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46" w:rsidRDefault="004832EB" w:rsidP="004832EB">
      <w:pPr>
        <w:shd w:val="clear" w:color="auto" w:fill="BFBFBF" w:themeFill="background1" w:themeFillShade="BF"/>
        <w:spacing w:after="0" w:line="240" w:lineRule="auto"/>
        <w:jc w:val="center"/>
        <w:rPr>
          <w:rFonts w:ascii="Humnst777 Cn BT" w:hAnsi="Humnst777 Cn BT"/>
          <w:b/>
          <w:sz w:val="24"/>
          <w:szCs w:val="24"/>
          <w:lang w:val="hr-HR"/>
        </w:rPr>
      </w:pPr>
      <w:r>
        <w:rPr>
          <w:rFonts w:ascii="Humnst777 Cn BT" w:hAnsi="Humnst777 Cn BT"/>
          <w:b/>
          <w:sz w:val="24"/>
          <w:szCs w:val="24"/>
          <w:lang w:val="hr-HR"/>
        </w:rPr>
        <w:t xml:space="preserve">Konferencija </w:t>
      </w:r>
      <w:r w:rsidR="00696DE5" w:rsidRPr="00206212">
        <w:rPr>
          <w:rFonts w:ascii="Humnst777 Cn BT" w:hAnsi="Humnst777 Cn BT"/>
          <w:b/>
          <w:sz w:val="24"/>
          <w:szCs w:val="24"/>
          <w:lang w:val="hr-HR"/>
        </w:rPr>
        <w:t>"Suvremeni trendovi - od kreativnih klastera do umjetnika poduzetnika"</w:t>
      </w:r>
    </w:p>
    <w:p w:rsidR="00696DE5" w:rsidRPr="003C33EA" w:rsidRDefault="004F5346" w:rsidP="003C33EA">
      <w:pPr>
        <w:shd w:val="clear" w:color="auto" w:fill="BFBFBF" w:themeFill="background1" w:themeFillShade="BF"/>
        <w:spacing w:after="0" w:line="240" w:lineRule="auto"/>
        <w:jc w:val="center"/>
        <w:rPr>
          <w:rFonts w:ascii="Humnst777 Cn BT" w:hAnsi="Humnst777 Cn BT"/>
          <w:b/>
          <w:sz w:val="24"/>
          <w:szCs w:val="24"/>
          <w:lang w:val="hr-HR"/>
        </w:rPr>
      </w:pPr>
      <w:r>
        <w:rPr>
          <w:rFonts w:ascii="Humnst777 Cn BT" w:hAnsi="Humnst777 Cn BT"/>
          <w:b/>
          <w:i/>
          <w:sz w:val="24"/>
          <w:szCs w:val="24"/>
          <w:lang w:val="hr-HR"/>
        </w:rPr>
        <w:t>13. i 14. studeni</w:t>
      </w:r>
      <w:r w:rsidR="003C33EA">
        <w:rPr>
          <w:rFonts w:ascii="Humnst777 Cn BT" w:hAnsi="Humnst777 Cn BT"/>
          <w:b/>
          <w:i/>
          <w:sz w:val="24"/>
          <w:szCs w:val="24"/>
          <w:lang w:val="hr-HR"/>
        </w:rPr>
        <w:t xml:space="preserve"> 2019., DKC Lamparna, </w:t>
      </w:r>
      <w:r>
        <w:rPr>
          <w:rFonts w:ascii="Humnst777 Cn BT" w:hAnsi="Humnst777 Cn BT"/>
          <w:b/>
          <w:i/>
          <w:sz w:val="24"/>
          <w:szCs w:val="24"/>
          <w:lang w:val="hr-HR"/>
        </w:rPr>
        <w:t>Rudarska 1</w:t>
      </w:r>
      <w:r w:rsidR="003C33EA">
        <w:rPr>
          <w:rFonts w:ascii="Humnst777 Cn BT" w:hAnsi="Humnst777 Cn BT"/>
          <w:b/>
          <w:i/>
          <w:sz w:val="24"/>
          <w:szCs w:val="24"/>
          <w:lang w:val="hr-HR"/>
        </w:rPr>
        <w:t>, Labin</w:t>
      </w:r>
    </w:p>
    <w:p w:rsidR="003C33EA" w:rsidRDefault="003C33EA" w:rsidP="004832EB">
      <w:pPr>
        <w:autoSpaceDE w:val="0"/>
        <w:autoSpaceDN w:val="0"/>
        <w:adjustRightInd w:val="0"/>
        <w:spacing w:after="0" w:line="240" w:lineRule="auto"/>
        <w:jc w:val="center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3C33EA" w:rsidRDefault="004F5346" w:rsidP="003C33EA">
      <w:pPr>
        <w:autoSpaceDE w:val="0"/>
        <w:autoSpaceDN w:val="0"/>
        <w:adjustRightInd w:val="0"/>
        <w:spacing w:after="0" w:line="240" w:lineRule="auto"/>
        <w:jc w:val="center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  <w:r>
        <w:rPr>
          <w:rFonts w:ascii="Humnst777 Cn BT" w:hAnsi="Humnst777 Cn BT" w:cs="Calibri-Bold"/>
          <w:b/>
          <w:bCs/>
          <w:sz w:val="24"/>
          <w:szCs w:val="24"/>
          <w:lang w:val="hr-HR"/>
        </w:rPr>
        <w:t>Program:</w:t>
      </w:r>
    </w:p>
    <w:p w:rsidR="003C33EA" w:rsidRPr="00206212" w:rsidRDefault="003C33EA" w:rsidP="003C33EA">
      <w:pPr>
        <w:autoSpaceDE w:val="0"/>
        <w:autoSpaceDN w:val="0"/>
        <w:adjustRightInd w:val="0"/>
        <w:spacing w:after="0" w:line="240" w:lineRule="auto"/>
        <w:jc w:val="center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3C33EA" w:rsidRPr="00206212" w:rsidRDefault="004F5346" w:rsidP="00696DE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  <w:r>
        <w:rPr>
          <w:rFonts w:ascii="Humnst777 Cn BT" w:hAnsi="Humnst777 Cn BT" w:cs="Calibri-Bold"/>
          <w:b/>
          <w:bCs/>
          <w:sz w:val="24"/>
          <w:szCs w:val="24"/>
          <w:lang w:val="hr-HR"/>
        </w:rPr>
        <w:t>Srijeda, 13. studeni</w:t>
      </w:r>
      <w:r w:rsidR="00696DE5" w:rsidRPr="00206212">
        <w:rPr>
          <w:rFonts w:ascii="Humnst777 Cn BT" w:hAnsi="Humnst777 Cn BT" w:cs="Calibri-Bold"/>
          <w:b/>
          <w:bCs/>
          <w:sz w:val="24"/>
          <w:szCs w:val="24"/>
          <w:lang w:val="hr-HR"/>
        </w:rPr>
        <w:t xml:space="preserve"> 2019.</w:t>
      </w: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4F5346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11:30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11:50 </w:t>
      </w:r>
    </w:p>
    <w:p w:rsidR="00696DE5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i/>
          <w:sz w:val="24"/>
          <w:szCs w:val="24"/>
          <w:lang w:val="hr-HR"/>
        </w:rPr>
      </w:pPr>
      <w:r w:rsidRPr="009213A1">
        <w:rPr>
          <w:rFonts w:ascii="Humnst777 Cn BT" w:hAnsi="Humnst777 Cn BT" w:cs="Calibri"/>
          <w:i/>
          <w:sz w:val="24"/>
          <w:szCs w:val="24"/>
          <w:lang w:val="hr-HR"/>
        </w:rPr>
        <w:t>Registracija sudionika</w:t>
      </w:r>
    </w:p>
    <w:p w:rsidR="004832EB" w:rsidRPr="004832EB" w:rsidRDefault="004832EB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i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12:00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12:20 </w:t>
      </w:r>
    </w:p>
    <w:p w:rsidR="00696DE5" w:rsidRPr="009213A1" w:rsidRDefault="009213A1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i/>
          <w:sz w:val="24"/>
          <w:szCs w:val="24"/>
          <w:lang w:val="hr-HR"/>
        </w:rPr>
      </w:pPr>
      <w:r>
        <w:rPr>
          <w:rFonts w:ascii="Humnst777 Cn BT" w:hAnsi="Humnst777 Cn BT" w:cs="Calibri-Bold"/>
          <w:bCs/>
          <w:i/>
          <w:sz w:val="24"/>
          <w:szCs w:val="24"/>
          <w:lang w:val="hr-HR"/>
        </w:rPr>
        <w:t>Pozdrav i u</w:t>
      </w:r>
      <w:r w:rsidR="004F5346" w:rsidRPr="009213A1">
        <w:rPr>
          <w:rFonts w:ascii="Humnst777 Cn BT" w:hAnsi="Humnst777 Cn BT" w:cs="Calibri-Bold"/>
          <w:bCs/>
          <w:i/>
          <w:sz w:val="24"/>
          <w:szCs w:val="24"/>
          <w:lang w:val="hr-HR"/>
        </w:rPr>
        <w:t>vodne riječi: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sz w:val="24"/>
          <w:szCs w:val="24"/>
          <w:lang w:val="hr-HR"/>
        </w:rPr>
      </w:pPr>
      <w:r w:rsidRPr="00206212">
        <w:rPr>
          <w:rFonts w:ascii="Humnst777 Cn BT" w:hAnsi="Humnst777 Cn BT" w:cs="Calibri-Bold"/>
          <w:b/>
          <w:bCs/>
          <w:sz w:val="24"/>
          <w:szCs w:val="24"/>
          <w:lang w:val="hr-HR"/>
        </w:rPr>
        <w:t xml:space="preserve">Dean Zahtila, </w:t>
      </w:r>
      <w:r w:rsidR="004F5346">
        <w:rPr>
          <w:rFonts w:ascii="Humnst777 Cn BT" w:hAnsi="Humnst777 Cn BT" w:cs="Calibri-Bold"/>
          <w:bCs/>
          <w:sz w:val="24"/>
          <w:szCs w:val="24"/>
          <w:lang w:val="hr-HR"/>
        </w:rPr>
        <w:t>P</w:t>
      </w:r>
      <w:r w:rsidRPr="00206212">
        <w:rPr>
          <w:rFonts w:ascii="Humnst777 Cn BT" w:hAnsi="Humnst777 Cn BT" w:cs="Calibri-Bold"/>
          <w:bCs/>
          <w:sz w:val="24"/>
          <w:szCs w:val="24"/>
          <w:lang w:val="hr-HR"/>
        </w:rPr>
        <w:t>redsjednik udruge Labin Art Express XXI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-Bold"/>
          <w:b/>
          <w:bCs/>
          <w:sz w:val="24"/>
          <w:szCs w:val="24"/>
          <w:lang w:val="hr-HR"/>
        </w:rPr>
        <w:t>Aleksandra Vinkerlić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R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avnateljica Istarske kulturne agencije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Agenzia culturale Istriana</w:t>
      </w:r>
      <w:r w:rsidR="004F5346">
        <w:rPr>
          <w:rFonts w:ascii="Humnst777 Cn BT" w:hAnsi="Humnst777 Cn BT" w:cs="Calibri"/>
          <w:sz w:val="24"/>
          <w:szCs w:val="24"/>
          <w:lang w:val="hr-HR"/>
        </w:rPr>
        <w:t xml:space="preserve"> (IKA)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, organizator</w:t>
      </w:r>
      <w:r w:rsidR="009213A1">
        <w:rPr>
          <w:rFonts w:ascii="Humnst777 Cn BT" w:hAnsi="Humnst777 Cn BT" w:cs="Calibri"/>
          <w:sz w:val="24"/>
          <w:szCs w:val="24"/>
          <w:lang w:val="hr-HR"/>
        </w:rPr>
        <w:t>a</w:t>
      </w:r>
      <w:r w:rsidR="004F5346">
        <w:rPr>
          <w:rFonts w:ascii="Humnst777 Cn BT" w:hAnsi="Humnst777 Cn BT" w:cs="Calibri"/>
          <w:sz w:val="24"/>
          <w:szCs w:val="24"/>
          <w:lang w:val="hr-HR"/>
        </w:rPr>
        <w:t xml:space="preserve"> konferencije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Vladimir Torbica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P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ročelnik UO za kulturu Istarske županije-Regione Istriana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Valter Glavičić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G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radonačelnik Labina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12:20 - 12:30</w:t>
      </w:r>
    </w:p>
    <w:p w:rsidR="003C33EA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Suzana Jašić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m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oderatorica</w:t>
      </w:r>
      <w:r w:rsidR="004832EB">
        <w:rPr>
          <w:rFonts w:ascii="Humnst777 Cn BT" w:hAnsi="Humnst777 Cn BT" w:cs="Calibri"/>
          <w:sz w:val="24"/>
          <w:szCs w:val="24"/>
          <w:lang w:val="hr-HR"/>
        </w:rPr>
        <w:t>: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</w:t>
      </w:r>
    </w:p>
    <w:p w:rsidR="00696DE5" w:rsidRPr="004832EB" w:rsidRDefault="009213A1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9213A1">
        <w:rPr>
          <w:rFonts w:ascii="Humnst777 Cn BT" w:hAnsi="Humnst777 Cn BT" w:cs="Calibri"/>
          <w:i/>
          <w:sz w:val="24"/>
          <w:szCs w:val="24"/>
          <w:lang w:val="hr-HR"/>
        </w:rPr>
        <w:t>U</w:t>
      </w:r>
      <w:r w:rsidR="00696DE5" w:rsidRPr="009213A1">
        <w:rPr>
          <w:rFonts w:ascii="Humnst777 Cn BT" w:hAnsi="Humnst777 Cn BT" w:cs="Calibri"/>
          <w:i/>
          <w:sz w:val="24"/>
          <w:szCs w:val="24"/>
          <w:lang w:val="hr-HR"/>
        </w:rPr>
        <w:t>vod</w:t>
      </w:r>
      <w:r w:rsidR="004832EB">
        <w:rPr>
          <w:rFonts w:ascii="Humnst777 Cn BT" w:hAnsi="Humnst777 Cn BT" w:cs="Calibri"/>
          <w:i/>
          <w:sz w:val="24"/>
          <w:szCs w:val="24"/>
          <w:lang w:val="hr-HR"/>
        </w:rPr>
        <w:t xml:space="preserve"> u 1. dan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12:30 - 12:45</w:t>
      </w:r>
    </w:p>
    <w:p w:rsidR="00555CD1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/>
          <w:sz w:val="24"/>
          <w:szCs w:val="24"/>
          <w:lang w:val="hr-HR"/>
        </w:rPr>
      </w:pPr>
      <w:r w:rsidRPr="00206212">
        <w:rPr>
          <w:rFonts w:ascii="Humnst777 Cn BT" w:hAnsi="Humnst777 Cn BT" w:cstheme="minorHAnsi"/>
          <w:b/>
          <w:color w:val="1C1E21"/>
          <w:sz w:val="24"/>
          <w:szCs w:val="24"/>
          <w:shd w:val="clear" w:color="auto" w:fill="FFFFFF"/>
          <w:lang w:val="hr-HR"/>
        </w:rPr>
        <w:t>Ivana Nikolić Popović</w:t>
      </w:r>
      <w:r w:rsidR="004F5346">
        <w:rPr>
          <w:rFonts w:ascii="Humnst777 Cn BT" w:hAnsi="Humnst777 Cn BT" w:cstheme="minorHAnsi"/>
          <w:color w:val="1C1E21"/>
          <w:sz w:val="24"/>
          <w:szCs w:val="24"/>
          <w:shd w:val="clear" w:color="auto" w:fill="FFFFFF"/>
          <w:lang w:val="hr-HR"/>
        </w:rPr>
        <w:t>, P</w:t>
      </w:r>
      <w:r w:rsidRPr="00206212">
        <w:rPr>
          <w:rFonts w:ascii="Humnst777 Cn BT" w:hAnsi="Humnst777 Cn BT" w:cstheme="minorHAnsi"/>
          <w:color w:val="1C1E21"/>
          <w:sz w:val="24"/>
          <w:szCs w:val="24"/>
          <w:shd w:val="clear" w:color="auto" w:fill="FFFFFF"/>
          <w:lang w:val="hr-HR"/>
        </w:rPr>
        <w:t xml:space="preserve">redsjednica </w:t>
      </w:r>
      <w:r w:rsidRPr="00206212">
        <w:rPr>
          <w:rFonts w:ascii="Humnst777 Cn BT" w:hAnsi="Humnst777 Cn BT"/>
          <w:sz w:val="24"/>
          <w:szCs w:val="24"/>
          <w:lang w:val="hr-HR"/>
        </w:rPr>
        <w:t>Udruge Hrvatski klaster konkurentnosti kreat</w:t>
      </w:r>
      <w:r w:rsidR="004F5346">
        <w:rPr>
          <w:rFonts w:ascii="Humnst777 Cn BT" w:hAnsi="Humnst777 Cn BT"/>
          <w:sz w:val="24"/>
          <w:szCs w:val="24"/>
          <w:lang w:val="hr-HR"/>
        </w:rPr>
        <w:t>ivnih i kulturnih industrija  (</w:t>
      </w:r>
      <w:r w:rsidRPr="00206212">
        <w:rPr>
          <w:rFonts w:ascii="Humnst777 Cn BT" w:hAnsi="Humnst777 Cn BT"/>
          <w:sz w:val="24"/>
          <w:szCs w:val="24"/>
          <w:lang w:val="hr-HR"/>
        </w:rPr>
        <w:t>HKKKKI</w:t>
      </w:r>
      <w:r w:rsidR="004F5346">
        <w:rPr>
          <w:rFonts w:ascii="Humnst777 Cn BT" w:hAnsi="Humnst777 Cn BT"/>
          <w:sz w:val="24"/>
          <w:szCs w:val="24"/>
          <w:lang w:val="hr-HR"/>
        </w:rPr>
        <w:t>)</w:t>
      </w:r>
      <w:r w:rsidR="009213A1">
        <w:rPr>
          <w:rFonts w:ascii="Humnst777 Cn BT" w:hAnsi="Humnst777 Cn BT"/>
          <w:sz w:val="24"/>
          <w:szCs w:val="24"/>
          <w:lang w:val="hr-HR"/>
        </w:rPr>
        <w:t>:</w:t>
      </w:r>
      <w:r w:rsidRPr="00206212">
        <w:rPr>
          <w:rFonts w:ascii="Humnst777 Cn BT" w:hAnsi="Humnst777 Cn BT"/>
          <w:sz w:val="24"/>
          <w:szCs w:val="24"/>
          <w:lang w:val="hr-HR"/>
        </w:rPr>
        <w:t xml:space="preserve"> </w:t>
      </w:r>
    </w:p>
    <w:p w:rsidR="00206212" w:rsidRPr="009213A1" w:rsidRDefault="00555CD1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theme="minorHAnsi"/>
          <w:b/>
          <w:bCs/>
          <w:i/>
          <w:sz w:val="24"/>
          <w:szCs w:val="24"/>
          <w:lang w:val="hr-HR"/>
        </w:rPr>
      </w:pPr>
      <w:r w:rsidRPr="009213A1">
        <w:rPr>
          <w:rFonts w:ascii="Humnst777 Cn BT" w:hAnsi="Humnst777 Cn BT"/>
          <w:i/>
          <w:color w:val="000000"/>
          <w:sz w:val="24"/>
          <w:szCs w:val="24"/>
          <w:shd w:val="clear" w:color="auto" w:fill="FFFFFF"/>
          <w:lang w:val="hr-HR"/>
        </w:rPr>
        <w:t>Predstavljanje klastera i prioritetnih područja djelovanja klastera  - i</w:t>
      </w:r>
      <w:r w:rsidR="00206212" w:rsidRPr="009213A1">
        <w:rPr>
          <w:rFonts w:ascii="Humnst777 Cn BT" w:hAnsi="Humnst777 Cn BT"/>
          <w:i/>
          <w:color w:val="000000"/>
          <w:sz w:val="24"/>
          <w:szCs w:val="24"/>
          <w:shd w:val="clear" w:color="auto" w:fill="FFFFFF"/>
          <w:lang w:val="hr-HR"/>
        </w:rPr>
        <w:t>zazovi i prepreke u razvoju kreativnih i kulturnih industrija u Hrvatskoj danas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12:45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13:00 </w:t>
      </w:r>
    </w:p>
    <w:p w:rsidR="007F051F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 xml:space="preserve">Nives Kopajtich Škrlec, </w:t>
      </w:r>
      <w:r w:rsidR="009213A1"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  <w:t>K</w:t>
      </w:r>
      <w:r w:rsidRPr="00206212"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  <w:t>oordinatorica poslova za Udrugu gradova</w:t>
      </w:r>
      <w:r w:rsidR="003C33EA"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  <w:t xml:space="preserve"> u Republici Hrvatskoj</w:t>
      </w:r>
      <w:r w:rsidR="009213A1"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  <w:t>:</w:t>
      </w:r>
      <w:r w:rsidRPr="00206212">
        <w:rPr>
          <w:rFonts w:ascii="Humnst777 Cn BT" w:hAnsi="Humnst777 Cn BT" w:cs="Arial"/>
          <w:color w:val="222222"/>
          <w:sz w:val="24"/>
          <w:szCs w:val="24"/>
          <w:shd w:val="clear" w:color="auto" w:fill="FFFFFF"/>
          <w:lang w:val="hr-HR"/>
        </w:rPr>
        <w:t xml:space="preserve"> </w:t>
      </w:r>
    </w:p>
    <w:p w:rsidR="00206212" w:rsidRPr="009213A1" w:rsidRDefault="00206212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i/>
          <w:sz w:val="24"/>
          <w:szCs w:val="24"/>
          <w:lang w:val="hr-HR"/>
        </w:rPr>
      </w:pPr>
      <w:r w:rsidRPr="009213A1">
        <w:rPr>
          <w:rFonts w:ascii="Humnst777 Cn BT" w:hAnsi="Humnst777 Cn BT" w:cs="Arial"/>
          <w:i/>
          <w:color w:val="222222"/>
          <w:sz w:val="24"/>
          <w:szCs w:val="24"/>
          <w:shd w:val="clear" w:color="auto" w:fill="FFFFFF"/>
          <w:lang w:val="hr-HR"/>
        </w:rPr>
        <w:t xml:space="preserve">Predstavljanje projekta </w:t>
      </w:r>
      <w:r w:rsidR="003C33EA">
        <w:rPr>
          <w:rFonts w:ascii="Humnst777 Cn BT" w:hAnsi="Humnst777 Cn BT" w:cs="Arial"/>
          <w:i/>
          <w:color w:val="222222"/>
          <w:sz w:val="24"/>
          <w:szCs w:val="24"/>
          <w:shd w:val="clear" w:color="auto" w:fill="FFFFFF"/>
          <w:lang w:val="hr-HR"/>
        </w:rPr>
        <w:t>„</w:t>
      </w:r>
      <w:r w:rsidRPr="003C33EA">
        <w:rPr>
          <w:rFonts w:ascii="Humnst777 Cn BT" w:hAnsi="Humnst777 Cn BT" w:cs="Arial"/>
          <w:i/>
          <w:color w:val="222222"/>
          <w:sz w:val="24"/>
          <w:szCs w:val="24"/>
          <w:shd w:val="clear" w:color="auto" w:fill="FFFFFF"/>
          <w:lang w:val="hr-HR"/>
        </w:rPr>
        <w:t>Kreativni gradovi hrvatske</w:t>
      </w:r>
      <w:r w:rsidR="003C33EA">
        <w:rPr>
          <w:rFonts w:ascii="Humnst777 Cn BT" w:hAnsi="Humnst777 Cn BT" w:cs="Arial"/>
          <w:i/>
          <w:color w:val="222222"/>
          <w:sz w:val="24"/>
          <w:szCs w:val="24"/>
          <w:shd w:val="clear" w:color="auto" w:fill="FFFFFF"/>
          <w:lang w:val="hr-HR"/>
        </w:rPr>
        <w:t>“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9213A1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13:00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13:10 </w:t>
      </w:r>
    </w:p>
    <w:p w:rsidR="00696DE5" w:rsidRPr="004832EB" w:rsidRDefault="009213A1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sz w:val="24"/>
          <w:szCs w:val="24"/>
          <w:lang w:val="hr-HR"/>
        </w:rPr>
      </w:pPr>
      <w:r>
        <w:rPr>
          <w:rFonts w:ascii="Humnst777 Cn BT" w:hAnsi="Humnst777 Cn BT" w:cs="Calibri-Bold"/>
          <w:bCs/>
          <w:sz w:val="24"/>
          <w:szCs w:val="24"/>
          <w:lang w:val="hr-HR"/>
        </w:rPr>
        <w:t>S</w:t>
      </w:r>
      <w:r w:rsidR="00696DE5" w:rsidRPr="009213A1">
        <w:rPr>
          <w:rFonts w:ascii="Humnst777 Cn BT" w:hAnsi="Humnst777 Cn BT" w:cs="Calibri-Bold"/>
          <w:bCs/>
          <w:sz w:val="24"/>
          <w:szCs w:val="24"/>
          <w:lang w:val="hr-HR"/>
        </w:rPr>
        <w:t>tanka za kavu</w:t>
      </w:r>
    </w:p>
    <w:p w:rsidR="007F051F" w:rsidRDefault="007F051F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13:10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13:40 </w:t>
      </w:r>
    </w:p>
    <w:p w:rsidR="007F051F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theme="minorHAns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Irena Boljunčić Gracin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,</w:t>
      </w: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 xml:space="preserve"> 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P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r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edsjednica Trans Europe Halles (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TEH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)</w:t>
      </w:r>
      <w:r w:rsidR="009213A1">
        <w:rPr>
          <w:rFonts w:ascii="Humnst777 Cn BT" w:hAnsi="Humnst777 Cn BT" w:cs="Calibri"/>
          <w:sz w:val="24"/>
          <w:szCs w:val="24"/>
          <w:lang w:val="hr-HR"/>
        </w:rPr>
        <w:t xml:space="preserve"> mreže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</w:t>
      </w:r>
      <w:r w:rsidR="004F5346">
        <w:rPr>
          <w:rFonts w:ascii="Humnst777 Cn BT" w:hAnsi="Humnst777 Cn BT" w:cstheme="minorHAnsi"/>
          <w:color w:val="222222"/>
          <w:sz w:val="24"/>
          <w:szCs w:val="24"/>
          <w:shd w:val="clear" w:color="auto" w:fill="FFFFFF"/>
          <w:lang w:val="hr-HR"/>
        </w:rPr>
        <w:t xml:space="preserve">i </w:t>
      </w:r>
      <w:r w:rsidR="004F5346">
        <w:rPr>
          <w:rFonts w:ascii="Humnst777 Cn BT" w:hAnsi="Humnst777 Cn BT" w:cstheme="minorHAnsi"/>
          <w:sz w:val="24"/>
          <w:szCs w:val="24"/>
          <w:lang w:val="hr-HR"/>
        </w:rPr>
        <w:t>Predsj</w:t>
      </w:r>
      <w:r w:rsidR="009213A1">
        <w:rPr>
          <w:rFonts w:ascii="Humnst777 Cn BT" w:hAnsi="Humnst777 Cn BT" w:cstheme="minorHAnsi"/>
          <w:sz w:val="24"/>
          <w:szCs w:val="24"/>
          <w:lang w:val="hr-HR"/>
        </w:rPr>
        <w:t>ednica Saveza udruga Rojca (SUR</w:t>
      </w:r>
      <w:r w:rsidR="003C33EA">
        <w:rPr>
          <w:rFonts w:ascii="Humnst777 Cn BT" w:hAnsi="Humnst777 Cn BT" w:cstheme="minorHAnsi"/>
          <w:sz w:val="24"/>
          <w:szCs w:val="24"/>
          <w:lang w:val="hr-HR"/>
        </w:rPr>
        <w:t>)</w:t>
      </w:r>
      <w:r w:rsidR="009213A1">
        <w:rPr>
          <w:rFonts w:ascii="Humnst777 Cn BT" w:hAnsi="Humnst777 Cn BT" w:cstheme="minorHAnsi"/>
          <w:sz w:val="24"/>
          <w:szCs w:val="24"/>
          <w:lang w:val="hr-HR"/>
        </w:rPr>
        <w:t>:</w:t>
      </w:r>
    </w:p>
    <w:p w:rsidR="00696DE5" w:rsidRPr="004832EB" w:rsidRDefault="00206212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theme="minorHAnsi"/>
          <w:i/>
          <w:sz w:val="24"/>
          <w:szCs w:val="24"/>
          <w:lang w:val="hr-HR"/>
        </w:rPr>
      </w:pPr>
      <w:r w:rsidRPr="009213A1">
        <w:rPr>
          <w:rFonts w:ascii="Humnst777 Cn BT" w:hAnsi="Humnst777 Cn BT" w:cstheme="minorHAnsi"/>
          <w:i/>
          <w:sz w:val="24"/>
          <w:szCs w:val="24"/>
          <w:lang w:val="hr-HR"/>
        </w:rPr>
        <w:t>Sudionički modeli upravljanja društvenim, krea</w:t>
      </w:r>
      <w:r w:rsidR="00555CD1" w:rsidRPr="009213A1">
        <w:rPr>
          <w:rFonts w:ascii="Humnst777 Cn BT" w:hAnsi="Humnst777 Cn BT" w:cstheme="minorHAnsi"/>
          <w:i/>
          <w:sz w:val="24"/>
          <w:szCs w:val="24"/>
          <w:lang w:val="hr-HR"/>
        </w:rPr>
        <w:t>tivnim i kulturnim prostorima - p</w:t>
      </w:r>
      <w:r w:rsidRPr="009213A1">
        <w:rPr>
          <w:rFonts w:ascii="Humnst777 Cn BT" w:hAnsi="Humnst777 Cn BT" w:cstheme="minorHAnsi"/>
          <w:i/>
          <w:sz w:val="24"/>
          <w:szCs w:val="24"/>
          <w:lang w:val="hr-HR"/>
        </w:rPr>
        <w:t>rimjeri dobre prakse</w:t>
      </w:r>
      <w:r w:rsidR="00555CD1" w:rsidRPr="009213A1">
        <w:rPr>
          <w:rFonts w:ascii="Humnst777 Cn BT" w:hAnsi="Humnst777 Cn BT" w:cstheme="minorHAnsi"/>
          <w:i/>
          <w:sz w:val="24"/>
          <w:szCs w:val="24"/>
          <w:lang w:val="hr-HR"/>
        </w:rPr>
        <w:t xml:space="preserve"> iz Europe</w:t>
      </w:r>
    </w:p>
    <w:p w:rsidR="004832EB" w:rsidRDefault="004832EB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13:40 - 14:00</w:t>
      </w:r>
    </w:p>
    <w:p w:rsidR="007F051F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Marino Jurcan</w:t>
      </w:r>
      <w:r w:rsidR="009213A1">
        <w:rPr>
          <w:rFonts w:ascii="Humnst777 Cn BT" w:hAnsi="Humnst777 Cn BT" w:cs="Calibri"/>
          <w:sz w:val="24"/>
          <w:szCs w:val="24"/>
          <w:lang w:val="hr-HR"/>
        </w:rPr>
        <w:t>, Predsjednik udruge Metamedij</w:t>
      </w:r>
      <w:r w:rsidR="003C33EA">
        <w:rPr>
          <w:rFonts w:ascii="Humnst777 Cn BT" w:hAnsi="Humnst777 Cn BT" w:cs="Calibri"/>
          <w:sz w:val="24"/>
          <w:szCs w:val="24"/>
          <w:lang w:val="hr-HR"/>
        </w:rPr>
        <w:t>, Pula</w:t>
      </w:r>
      <w:r w:rsidR="009213A1">
        <w:rPr>
          <w:rFonts w:ascii="Humnst777 Cn BT" w:hAnsi="Humnst777 Cn BT" w:cs="Calibri"/>
          <w:sz w:val="24"/>
          <w:szCs w:val="24"/>
          <w:lang w:val="hr-HR"/>
        </w:rPr>
        <w:t xml:space="preserve"> i voditelj projekta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</w:t>
      </w:r>
      <w:r w:rsidR="009213A1">
        <w:rPr>
          <w:rFonts w:ascii="Humnst777 Cn BT" w:hAnsi="Humnst777 Cn BT" w:cs="Calibri"/>
          <w:sz w:val="24"/>
          <w:szCs w:val="24"/>
          <w:lang w:val="hr-HR"/>
        </w:rPr>
        <w:t>„</w:t>
      </w:r>
      <w:r w:rsidRPr="00206212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Mi plus </w:t>
      </w:r>
      <w:r w:rsidRPr="009213A1">
        <w:rPr>
          <w:rStyle w:val="Emphasis"/>
          <w:rFonts w:ascii="Humnst777 Cn BT" w:hAnsi="Humnst777 Cn BT" w:cstheme="minorHAnsi"/>
          <w:bCs/>
          <w:i w:val="0"/>
          <w:sz w:val="24"/>
          <w:szCs w:val="24"/>
          <w:shd w:val="clear" w:color="auto" w:fill="FFFFFF"/>
          <w:lang w:val="hr-HR"/>
        </w:rPr>
        <w:t>platforma</w:t>
      </w:r>
      <w:r w:rsidR="009213A1" w:rsidRPr="009213A1">
        <w:rPr>
          <w:rStyle w:val="Emphasis"/>
          <w:rFonts w:ascii="Humnst777 Cn BT" w:hAnsi="Humnst777 Cn BT" w:cstheme="minorHAnsi"/>
          <w:bCs/>
          <w:i w:val="0"/>
          <w:sz w:val="24"/>
          <w:szCs w:val="24"/>
          <w:shd w:val="clear" w:color="auto" w:fill="FFFFFF"/>
          <w:lang w:val="hr-HR"/>
        </w:rPr>
        <w:t>“</w:t>
      </w:r>
      <w:r w:rsidRPr="00206212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 </w:t>
      </w:r>
      <w:r w:rsidR="009213A1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:</w:t>
      </w:r>
    </w:p>
    <w:p w:rsidR="00696DE5" w:rsidRPr="004832EB" w:rsidRDefault="004F5346" w:rsidP="004832EB">
      <w:pPr>
        <w:spacing w:after="200"/>
        <w:rPr>
          <w:rFonts w:ascii="Humnst777 Cn BT" w:eastAsia="Times New Roman" w:hAnsi="Humnst777 Cn BT" w:cs="Times New Roman"/>
          <w:sz w:val="24"/>
          <w:szCs w:val="24"/>
          <w:lang w:val="hr-HR"/>
        </w:rPr>
      </w:pPr>
      <w:r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Predstavljanje „</w:t>
      </w:r>
      <w:r w:rsidR="009213A1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Mi</w:t>
      </w:r>
      <w:r w:rsidR="007F051F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 xml:space="preserve"> plus</w:t>
      </w:r>
      <w:r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>“</w:t>
      </w:r>
      <w:r w:rsidR="007F051F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 xml:space="preserve"> platforme </w:t>
      </w:r>
      <w:r w:rsidR="007F051F" w:rsidRPr="007F051F">
        <w:rPr>
          <w:rFonts w:ascii="Humnst777 Cn BT" w:hAnsi="Humnst777 Cn BT" w:cstheme="minorHAnsi"/>
          <w:sz w:val="24"/>
          <w:szCs w:val="24"/>
          <w:shd w:val="clear" w:color="auto" w:fill="FFFFFF"/>
          <w:lang w:val="hr-HR"/>
        </w:rPr>
        <w:t xml:space="preserve">- </w:t>
      </w:r>
      <w:r w:rsidR="007F051F" w:rsidRPr="004F5346">
        <w:rPr>
          <w:rFonts w:ascii="Humnst777 Cn BT" w:eastAsia="Times New Roman" w:hAnsi="Humnst777 Cn BT" w:cs="Times New Roman"/>
          <w:sz w:val="24"/>
          <w:szCs w:val="24"/>
          <w:lang w:val="hr-HR"/>
        </w:rPr>
        <w:t>dosadašnje aktivnosti i sljedeći koraci u cilju jačanja članica platforme te osnivanja Društveno kulturnog centra</w:t>
      </w:r>
      <w:r>
        <w:rPr>
          <w:rFonts w:ascii="Humnst777 Cn BT" w:eastAsia="Times New Roman" w:hAnsi="Humnst777 Cn BT" w:cs="Times New Roman"/>
          <w:sz w:val="24"/>
          <w:szCs w:val="24"/>
          <w:lang w:val="hr-HR"/>
        </w:rPr>
        <w:t xml:space="preserve"> za nove medije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14:00 - 14:30</w:t>
      </w:r>
    </w:p>
    <w:p w:rsidR="00696DE5" w:rsidRPr="003C33EA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i/>
          <w:sz w:val="24"/>
          <w:szCs w:val="24"/>
          <w:lang w:val="hr-HR"/>
        </w:rPr>
      </w:pPr>
      <w:r w:rsidRPr="003C33EA">
        <w:rPr>
          <w:rFonts w:ascii="Humnst777 Cn BT" w:hAnsi="Humnst777 Cn BT" w:cs="Calibri"/>
          <w:i/>
          <w:sz w:val="24"/>
          <w:szCs w:val="24"/>
          <w:lang w:val="hr-HR"/>
        </w:rPr>
        <w:t>Rasprava i zaključci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4832EB">
      <w:pPr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14:30 - 15:00</w:t>
      </w:r>
    </w:p>
    <w:p w:rsidR="00696DE5" w:rsidRPr="003C33EA" w:rsidRDefault="00696DE5" w:rsidP="004832EB">
      <w:pPr>
        <w:spacing w:after="0" w:line="240" w:lineRule="auto"/>
        <w:rPr>
          <w:rFonts w:ascii="Humnst777 Cn BT" w:hAnsi="Humnst777 Cn BT" w:cs="Calibri"/>
          <w:i/>
          <w:sz w:val="24"/>
          <w:szCs w:val="24"/>
          <w:lang w:val="hr-HR"/>
        </w:rPr>
      </w:pPr>
      <w:r w:rsidRPr="003C33EA">
        <w:rPr>
          <w:rFonts w:ascii="Humnst777 Cn BT" w:hAnsi="Humnst777 Cn BT" w:cs="Calibri"/>
          <w:i/>
          <w:sz w:val="24"/>
          <w:szCs w:val="24"/>
          <w:lang w:val="hr-HR"/>
        </w:rPr>
        <w:t>Umrežavanje uz osvježenje i druženje</w:t>
      </w:r>
    </w:p>
    <w:p w:rsidR="00696DE5" w:rsidRPr="00206212" w:rsidRDefault="00696DE5" w:rsidP="00696DE5">
      <w:pPr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4832EB" w:rsidP="00696DE5">
      <w:pPr>
        <w:shd w:val="clear" w:color="auto" w:fill="D9D9D9" w:themeFill="background1" w:themeFillShade="D9"/>
        <w:rPr>
          <w:rFonts w:ascii="Humnst777 Cn BT" w:hAnsi="Humnst777 Cn BT" w:cs="Calibri"/>
          <w:b/>
          <w:sz w:val="24"/>
          <w:szCs w:val="24"/>
          <w:lang w:val="hr-HR"/>
        </w:rPr>
      </w:pPr>
      <w:r>
        <w:rPr>
          <w:rFonts w:ascii="Humnst777 Cn BT" w:hAnsi="Humnst777 Cn BT" w:cs="Calibri"/>
          <w:b/>
          <w:sz w:val="24"/>
          <w:szCs w:val="24"/>
          <w:lang w:val="hr-HR"/>
        </w:rPr>
        <w:t>Četvrtak, 14. studeni</w:t>
      </w:r>
      <w:r w:rsidR="00696DE5" w:rsidRPr="00206212">
        <w:rPr>
          <w:rFonts w:ascii="Humnst777 Cn BT" w:hAnsi="Humnst777 Cn BT" w:cs="Calibri"/>
          <w:b/>
          <w:sz w:val="24"/>
          <w:szCs w:val="24"/>
          <w:lang w:val="hr-HR"/>
        </w:rPr>
        <w:t xml:space="preserve"> 2019.</w:t>
      </w: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4F5346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11:30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11:50 </w:t>
      </w:r>
    </w:p>
    <w:p w:rsidR="00696DE5" w:rsidRPr="003C33EA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i/>
          <w:sz w:val="24"/>
          <w:szCs w:val="24"/>
          <w:lang w:val="hr-HR"/>
        </w:rPr>
      </w:pPr>
      <w:r w:rsidRPr="003C33EA">
        <w:rPr>
          <w:rFonts w:ascii="Humnst777 Cn BT" w:hAnsi="Humnst777 Cn BT" w:cs="Calibri"/>
          <w:i/>
          <w:sz w:val="24"/>
          <w:szCs w:val="24"/>
          <w:lang w:val="hr-HR"/>
        </w:rPr>
        <w:t>Registracija sudionika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12:00 - 12:10</w:t>
      </w:r>
    </w:p>
    <w:p w:rsidR="003C33EA" w:rsidRP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i/>
          <w:sz w:val="24"/>
          <w:szCs w:val="24"/>
          <w:lang w:val="hr-HR"/>
        </w:rPr>
      </w:pPr>
      <w:r>
        <w:rPr>
          <w:rFonts w:ascii="Humnst777 Cn BT" w:hAnsi="Humnst777 Cn BT" w:cs="Calibri-Bold"/>
          <w:bCs/>
          <w:i/>
          <w:sz w:val="24"/>
          <w:szCs w:val="24"/>
          <w:lang w:val="hr-HR"/>
        </w:rPr>
        <w:t>Pozdrav i u</w:t>
      </w:r>
      <w:r w:rsidRPr="003C33EA">
        <w:rPr>
          <w:rFonts w:ascii="Humnst777 Cn BT" w:hAnsi="Humnst777 Cn BT" w:cs="Calibri-Bold"/>
          <w:bCs/>
          <w:i/>
          <w:sz w:val="24"/>
          <w:szCs w:val="24"/>
          <w:lang w:val="hr-HR"/>
        </w:rPr>
        <w:t>vodna riječ: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-Bold"/>
          <w:b/>
          <w:bCs/>
          <w:sz w:val="24"/>
          <w:szCs w:val="24"/>
          <w:lang w:val="hr-HR"/>
        </w:rPr>
        <w:t>Aleksandra Vinkerlić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R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avnateljica IKA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e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Istarske kulturne agencije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="003C33EA">
        <w:rPr>
          <w:rFonts w:ascii="Humnst777 Cn BT" w:hAnsi="Humnst777 Cn BT" w:cs="Calibri"/>
          <w:sz w:val="24"/>
          <w:szCs w:val="24"/>
          <w:lang w:val="hr-HR"/>
        </w:rPr>
        <w:t>Agenzia culturale Istriana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12:10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12:20 </w:t>
      </w:r>
    </w:p>
    <w:p w:rsidR="003C33EA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Suzana Jašić</w:t>
      </w:r>
      <w:r w:rsidR="004832EB">
        <w:rPr>
          <w:rFonts w:ascii="Humnst777 Cn BT" w:hAnsi="Humnst777 Cn BT" w:cs="Calibri"/>
          <w:sz w:val="24"/>
          <w:szCs w:val="24"/>
          <w:lang w:val="hr-HR"/>
        </w:rPr>
        <w:t>, moderatorica: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</w:t>
      </w:r>
    </w:p>
    <w:p w:rsidR="00696DE5" w:rsidRPr="00206212" w:rsidRDefault="004832EB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>
        <w:rPr>
          <w:rFonts w:ascii="Humnst777 Cn BT" w:hAnsi="Humnst777 Cn BT" w:cs="Calibri"/>
          <w:i/>
          <w:sz w:val="24"/>
          <w:szCs w:val="24"/>
          <w:lang w:val="hr-HR"/>
        </w:rPr>
        <w:t>U</w:t>
      </w:r>
      <w:r w:rsidR="00696DE5" w:rsidRPr="004832EB">
        <w:rPr>
          <w:rFonts w:ascii="Humnst777 Cn BT" w:hAnsi="Humnst777 Cn BT" w:cs="Calibri"/>
          <w:i/>
          <w:sz w:val="24"/>
          <w:szCs w:val="24"/>
          <w:lang w:val="hr-HR"/>
        </w:rPr>
        <w:t>vod</w:t>
      </w:r>
      <w:r w:rsidRPr="004832EB">
        <w:rPr>
          <w:rFonts w:ascii="Humnst777 Cn BT" w:hAnsi="Humnst777 Cn BT" w:cs="Calibri"/>
          <w:i/>
          <w:sz w:val="24"/>
          <w:szCs w:val="24"/>
          <w:lang w:val="hr-HR"/>
        </w:rPr>
        <w:t xml:space="preserve"> u 2. dan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3C33EA" w:rsidRDefault="003C33EA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12:20 - 12:40</w:t>
      </w:r>
    </w:p>
    <w:p w:rsidR="003C33EA" w:rsidRPr="003C33EA" w:rsidRDefault="00696DE5" w:rsidP="004832EB">
      <w:pPr>
        <w:spacing w:after="0" w:line="240" w:lineRule="auto"/>
        <w:rPr>
          <w:rFonts w:ascii="Humnst777 Cn BT" w:hAnsi="Humnst777 Cn BT"/>
          <w:sz w:val="24"/>
          <w:szCs w:val="24"/>
          <w:lang w:val="hr-HR"/>
        </w:rPr>
      </w:pPr>
      <w:r w:rsidRPr="00206212">
        <w:rPr>
          <w:rFonts w:ascii="Humnst777 Cn BT" w:hAnsi="Humnst777 Cn BT"/>
          <w:b/>
          <w:sz w:val="24"/>
          <w:szCs w:val="24"/>
          <w:lang w:val="hr-HR"/>
        </w:rPr>
        <w:t>doc. art. Marko Koržinek,</w:t>
      </w:r>
      <w:r w:rsidR="00073394">
        <w:rPr>
          <w:rFonts w:ascii="Humnst777 Cn BT" w:hAnsi="Humnst777 Cn BT"/>
          <w:sz w:val="24"/>
          <w:szCs w:val="24"/>
          <w:lang w:val="hr-HR"/>
        </w:rPr>
        <w:t xml:space="preserve"> prodekan</w:t>
      </w:r>
      <w:r w:rsidRPr="00206212">
        <w:rPr>
          <w:rFonts w:ascii="Humnst777 Cn BT" w:hAnsi="Humnst777 Cn BT"/>
          <w:sz w:val="24"/>
          <w:szCs w:val="24"/>
          <w:lang w:val="hr-HR"/>
        </w:rPr>
        <w:t xml:space="preserve">  za međunarodnu suradnju  Akademije prim</w:t>
      </w:r>
      <w:r w:rsidR="00F121CA">
        <w:rPr>
          <w:rFonts w:ascii="Humnst777 Cn BT" w:hAnsi="Humnst777 Cn BT"/>
          <w:sz w:val="24"/>
          <w:szCs w:val="24"/>
          <w:lang w:val="hr-HR"/>
        </w:rPr>
        <w:t>i</w:t>
      </w:r>
      <w:r w:rsidR="00E31A97">
        <w:rPr>
          <w:rFonts w:ascii="Humnst777 Cn BT" w:hAnsi="Humnst777 Cn BT"/>
          <w:sz w:val="24"/>
          <w:szCs w:val="24"/>
          <w:lang w:val="hr-HR"/>
        </w:rPr>
        <w:t>jenjenih umjetnosti - APU,</w:t>
      </w:r>
      <w:r w:rsidR="00F121CA">
        <w:rPr>
          <w:rFonts w:ascii="Humnst777 Cn BT" w:hAnsi="Humnst777 Cn BT"/>
          <w:sz w:val="24"/>
          <w:szCs w:val="24"/>
          <w:lang w:val="hr-HR"/>
        </w:rPr>
        <w:t xml:space="preserve"> </w:t>
      </w:r>
      <w:r w:rsidRPr="00206212">
        <w:rPr>
          <w:rFonts w:ascii="Humnst777 Cn BT" w:hAnsi="Humnst777 Cn BT"/>
          <w:sz w:val="24"/>
          <w:szCs w:val="24"/>
          <w:lang w:val="hr-HR"/>
        </w:rPr>
        <w:t>Rijeka</w:t>
      </w:r>
      <w:r w:rsidR="004832EB">
        <w:rPr>
          <w:rFonts w:ascii="Humnst777 Cn BT" w:hAnsi="Humnst777 Cn BT"/>
          <w:sz w:val="24"/>
          <w:szCs w:val="24"/>
          <w:lang w:val="hr-HR"/>
        </w:rPr>
        <w:t>:</w:t>
      </w:r>
    </w:p>
    <w:p w:rsidR="00F121CA" w:rsidRPr="004832EB" w:rsidRDefault="00F121CA" w:rsidP="004832EB">
      <w:pPr>
        <w:spacing w:after="0" w:line="240" w:lineRule="auto"/>
        <w:rPr>
          <w:rFonts w:ascii="Humnst777 Cn BT" w:hAnsi="Humnst777 Cn BT"/>
          <w:i/>
          <w:sz w:val="24"/>
          <w:szCs w:val="24"/>
          <w:lang w:val="hr-HR"/>
        </w:rPr>
      </w:pPr>
      <w:r w:rsidRPr="004832EB">
        <w:rPr>
          <w:rFonts w:ascii="Humnst777 Cn BT" w:hAnsi="Humnst777 Cn BT"/>
          <w:i/>
          <w:sz w:val="24"/>
          <w:szCs w:val="24"/>
          <w:lang w:val="hr-HR"/>
        </w:rPr>
        <w:t xml:space="preserve">Predstavljanje </w:t>
      </w:r>
      <w:r w:rsidR="004832EB">
        <w:rPr>
          <w:rFonts w:ascii="Humnst777 Cn BT" w:hAnsi="Humnst777 Cn BT"/>
          <w:i/>
          <w:sz w:val="24"/>
          <w:szCs w:val="24"/>
          <w:lang w:val="hr-HR"/>
        </w:rPr>
        <w:t xml:space="preserve">APU Rijeka - </w:t>
      </w:r>
      <w:r w:rsidR="00E31A97" w:rsidRPr="004832EB">
        <w:rPr>
          <w:rFonts w:ascii="Humnst777 Cn BT" w:hAnsi="Humnst777 Cn BT" w:cs="Arial"/>
          <w:i/>
          <w:sz w:val="24"/>
          <w:szCs w:val="24"/>
          <w:shd w:val="clear" w:color="auto" w:fill="FFFFFF"/>
          <w:lang w:val="hr-HR"/>
        </w:rPr>
        <w:t>edukativni program koji mlade </w:t>
      </w:r>
      <w:r w:rsidR="00E31A97" w:rsidRPr="004832EB">
        <w:rPr>
          <w:rStyle w:val="Emphasis"/>
          <w:rFonts w:ascii="Humnst777 Cn BT" w:hAnsi="Humnst777 Cn BT" w:cs="Arial"/>
          <w:bCs/>
          <w:i w:val="0"/>
          <w:iCs w:val="0"/>
          <w:sz w:val="24"/>
          <w:szCs w:val="24"/>
          <w:shd w:val="clear" w:color="auto" w:fill="FFFFFF"/>
          <w:lang w:val="hr-HR"/>
        </w:rPr>
        <w:t>priprema</w:t>
      </w:r>
      <w:r w:rsidR="00E31A97" w:rsidRPr="004832EB">
        <w:rPr>
          <w:rFonts w:ascii="Humnst777 Cn BT" w:hAnsi="Humnst777 Cn BT" w:cs="Arial"/>
          <w:i/>
          <w:sz w:val="24"/>
          <w:szCs w:val="24"/>
          <w:shd w:val="clear" w:color="auto" w:fill="FFFFFF"/>
          <w:lang w:val="hr-HR"/>
        </w:rPr>
        <w:t xml:space="preserve"> za ulazak </w:t>
      </w:r>
      <w:r w:rsidR="00692A12" w:rsidRPr="004832EB">
        <w:rPr>
          <w:rFonts w:ascii="Humnst777 Cn BT" w:hAnsi="Humnst777 Cn BT" w:cs="Arial"/>
          <w:i/>
          <w:sz w:val="24"/>
          <w:szCs w:val="24"/>
          <w:shd w:val="clear" w:color="auto" w:fill="FFFFFF"/>
          <w:lang w:val="hr-HR"/>
        </w:rPr>
        <w:t xml:space="preserve"> </w:t>
      </w:r>
      <w:r w:rsidR="00E31A97" w:rsidRPr="004832EB">
        <w:rPr>
          <w:rFonts w:ascii="Humnst777 Cn BT" w:hAnsi="Humnst777 Cn BT" w:cs="Arial"/>
          <w:i/>
          <w:sz w:val="24"/>
          <w:szCs w:val="24"/>
          <w:shd w:val="clear" w:color="auto" w:fill="FFFFFF"/>
          <w:lang w:val="hr-HR"/>
        </w:rPr>
        <w:t>na </w:t>
      </w:r>
      <w:r w:rsidR="00E31A97" w:rsidRPr="004832EB">
        <w:rPr>
          <w:rStyle w:val="Emphasis"/>
          <w:rFonts w:ascii="Humnst777 Cn BT" w:hAnsi="Humnst777 Cn BT" w:cs="Arial"/>
          <w:bCs/>
          <w:i w:val="0"/>
          <w:iCs w:val="0"/>
          <w:sz w:val="24"/>
          <w:szCs w:val="24"/>
          <w:shd w:val="clear" w:color="auto" w:fill="FFFFFF"/>
          <w:lang w:val="hr-HR"/>
        </w:rPr>
        <w:t>tržište</w:t>
      </w:r>
      <w:r w:rsidR="00E31A97" w:rsidRPr="004832EB">
        <w:rPr>
          <w:rFonts w:ascii="Humnst777 Cn BT" w:hAnsi="Humnst777 Cn BT" w:cs="Arial"/>
          <w:i/>
          <w:sz w:val="24"/>
          <w:szCs w:val="24"/>
          <w:shd w:val="clear" w:color="auto" w:fill="FFFFFF"/>
          <w:lang w:val="hr-HR"/>
        </w:rPr>
        <w:t> rada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/>
          <w:bCs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12:40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13:00 </w:t>
      </w:r>
    </w:p>
    <w:p w:rsidR="00692A12" w:rsidRDefault="00696DE5" w:rsidP="00692A12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Kristina Nefat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,</w:t>
      </w: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 xml:space="preserve"> 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D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opredsjednica i koordinatorica razvoja istraživač</w:t>
      </w:r>
      <w:r w:rsidR="004832EB">
        <w:rPr>
          <w:rFonts w:ascii="Humnst777 Cn BT" w:hAnsi="Humnst777 Cn BT" w:cs="Calibri"/>
          <w:sz w:val="24"/>
          <w:szCs w:val="24"/>
          <w:lang w:val="hr-HR"/>
        </w:rPr>
        <w:t>ko-zagovaračkog programa HUiU-a</w:t>
      </w:r>
    </w:p>
    <w:p w:rsidR="00696DE5" w:rsidRPr="004832EB" w:rsidRDefault="00692A12" w:rsidP="00692A12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i/>
          <w:sz w:val="24"/>
          <w:szCs w:val="24"/>
          <w:lang w:val="hr-HR"/>
        </w:rPr>
      </w:pPr>
      <w:r w:rsidRPr="004832EB">
        <w:rPr>
          <w:rFonts w:ascii="Humnst777 Cn BT" w:hAnsi="Humnst777 Cn BT" w:cs="Calibri"/>
          <w:i/>
          <w:sz w:val="24"/>
          <w:szCs w:val="24"/>
          <w:lang w:val="hr-HR"/>
        </w:rPr>
        <w:t>U</w:t>
      </w:r>
      <w:r w:rsidRPr="004832EB">
        <w:rPr>
          <w:rFonts w:ascii="Humnst777 Cn BT" w:hAnsi="Humnst777 Cn BT" w:cs="Mote-Regular"/>
          <w:i/>
          <w:sz w:val="24"/>
          <w:szCs w:val="24"/>
          <w:lang w:val="hr-HR"/>
        </w:rPr>
        <w:t>činkovitije pozicioniranja samostalnih umjetnika na polju suvremene kulture i umjetnosti te na tržištu rada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4832EB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13:00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13:10 </w:t>
      </w:r>
    </w:p>
    <w:p w:rsidR="00696DE5" w:rsidRPr="004832EB" w:rsidRDefault="004832EB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-Bold"/>
          <w:bCs/>
          <w:sz w:val="24"/>
          <w:szCs w:val="24"/>
          <w:lang w:val="hr-HR"/>
        </w:rPr>
      </w:pPr>
      <w:r w:rsidRPr="004832EB">
        <w:rPr>
          <w:rFonts w:ascii="Humnst777 Cn BT" w:hAnsi="Humnst777 Cn BT" w:cs="Calibri-Bold"/>
          <w:bCs/>
          <w:sz w:val="24"/>
          <w:szCs w:val="24"/>
          <w:lang w:val="hr-HR"/>
        </w:rPr>
        <w:t>S</w:t>
      </w:r>
      <w:r w:rsidR="00696DE5" w:rsidRPr="004832EB">
        <w:rPr>
          <w:rFonts w:ascii="Humnst777 Cn BT" w:hAnsi="Humnst777 Cn BT" w:cs="Calibri-Bold"/>
          <w:bCs/>
          <w:sz w:val="24"/>
          <w:szCs w:val="24"/>
          <w:lang w:val="hr-HR"/>
        </w:rPr>
        <w:t>tanka za kavu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13:10 </w:t>
      </w:r>
      <w:r w:rsidRPr="00206212">
        <w:rPr>
          <w:rFonts w:ascii="Cambria Math" w:hAnsi="Cambria Math" w:cs="Cambria Math"/>
          <w:sz w:val="24"/>
          <w:szCs w:val="24"/>
          <w:lang w:val="hr-HR"/>
        </w:rPr>
        <w:t>‐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 xml:space="preserve"> 14:00 </w:t>
      </w:r>
    </w:p>
    <w:p w:rsidR="00696DE5" w:rsidRPr="004F5346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4F5346">
        <w:rPr>
          <w:rFonts w:ascii="Humnst777 Cn BT" w:hAnsi="Humnst777 Cn BT" w:cs="Calibri"/>
          <w:sz w:val="24"/>
          <w:szCs w:val="24"/>
          <w:lang w:val="hr-HR"/>
        </w:rPr>
        <w:t>Iskustva nezavisnih umjetnika: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b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Dragana Sapanjoš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,</w:t>
      </w: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 xml:space="preserve"> 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suvremena umjetnica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b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Vjeran Juhas- Piro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grafički i web dizajner, P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redsjednik udruge Mrkli Mrak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b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b/>
          <w:sz w:val="24"/>
          <w:szCs w:val="24"/>
          <w:lang w:val="hr-HR"/>
        </w:rPr>
        <w:t>Nataša Petrić Tasha</w:t>
      </w:r>
      <w:r w:rsidR="004F5346">
        <w:rPr>
          <w:rFonts w:ascii="Humnst777 Cn BT" w:hAnsi="Humnst777 Cn BT" w:cs="Calibri"/>
          <w:sz w:val="24"/>
          <w:szCs w:val="24"/>
          <w:lang w:val="hr-HR"/>
        </w:rPr>
        <w:t>, P</w:t>
      </w:r>
      <w:r w:rsidRPr="00206212">
        <w:rPr>
          <w:rFonts w:ascii="Humnst777 Cn BT" w:hAnsi="Humnst777 Cn BT" w:cs="Calibri"/>
          <w:sz w:val="24"/>
          <w:szCs w:val="24"/>
          <w:lang w:val="hr-HR"/>
        </w:rPr>
        <w:t>redsjednica Hrvatske glazbene unije (HGU) - podružnica Pula, glazbenica i vokalna solistica urbanog glazbenog izričaja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b/>
          <w:sz w:val="24"/>
          <w:szCs w:val="24"/>
          <w:lang w:val="hr-HR"/>
        </w:rPr>
      </w:pP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14:00 - 14:30</w:t>
      </w:r>
    </w:p>
    <w:p w:rsidR="00696DE5" w:rsidRPr="004F5346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4F5346">
        <w:rPr>
          <w:rFonts w:ascii="Humnst777 Cn BT" w:hAnsi="Humnst777 Cn BT" w:cs="Calibri"/>
          <w:sz w:val="24"/>
          <w:szCs w:val="24"/>
          <w:lang w:val="hr-HR"/>
        </w:rPr>
        <w:t>Rasprava i zaključci</w:t>
      </w:r>
    </w:p>
    <w:p w:rsidR="00696DE5" w:rsidRPr="00206212" w:rsidRDefault="00696DE5" w:rsidP="00696DE5">
      <w:pPr>
        <w:autoSpaceDE w:val="0"/>
        <w:autoSpaceDN w:val="0"/>
        <w:adjustRightInd w:val="0"/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</w:p>
    <w:p w:rsidR="004F5346" w:rsidRDefault="00696DE5" w:rsidP="004F5346">
      <w:pPr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14:30 - 15:30</w:t>
      </w:r>
    </w:p>
    <w:p w:rsidR="00696DE5" w:rsidRPr="004F5346" w:rsidRDefault="00696DE5" w:rsidP="004F5346">
      <w:pPr>
        <w:spacing w:after="0" w:line="240" w:lineRule="auto"/>
        <w:rPr>
          <w:rFonts w:ascii="Humnst777 Cn BT" w:hAnsi="Humnst777 Cn BT" w:cs="Calibri"/>
          <w:sz w:val="24"/>
          <w:szCs w:val="24"/>
          <w:lang w:val="hr-HR"/>
        </w:rPr>
      </w:pPr>
      <w:r w:rsidRPr="00206212">
        <w:rPr>
          <w:rFonts w:ascii="Humnst777 Cn BT" w:hAnsi="Humnst777 Cn BT" w:cs="Calibri"/>
          <w:sz w:val="24"/>
          <w:szCs w:val="24"/>
          <w:lang w:val="hr-HR"/>
        </w:rPr>
        <w:t>Umrežavanje uz osvježenje i druženje</w:t>
      </w:r>
    </w:p>
    <w:p w:rsidR="007C1A2D" w:rsidRDefault="007C1A2D" w:rsidP="004F5346">
      <w:pPr>
        <w:spacing w:after="0" w:line="240" w:lineRule="auto"/>
        <w:rPr>
          <w:lang w:val="hr-HR"/>
        </w:rPr>
      </w:pPr>
    </w:p>
    <w:p w:rsidR="004832EB" w:rsidRDefault="004832EB" w:rsidP="004F5346">
      <w:pPr>
        <w:spacing w:after="0" w:line="240" w:lineRule="auto"/>
        <w:rPr>
          <w:lang w:val="hr-HR"/>
        </w:rPr>
      </w:pPr>
    </w:p>
    <w:p w:rsidR="004832EB" w:rsidRDefault="004832EB" w:rsidP="004F5346">
      <w:pPr>
        <w:spacing w:after="0" w:line="240" w:lineRule="auto"/>
        <w:rPr>
          <w:lang w:val="hr-HR"/>
        </w:rPr>
      </w:pPr>
    </w:p>
    <w:p w:rsidR="004832EB" w:rsidRDefault="004832EB" w:rsidP="004F5346">
      <w:pPr>
        <w:spacing w:after="0" w:line="240" w:lineRule="auto"/>
        <w:rPr>
          <w:lang w:val="hr-HR"/>
        </w:rPr>
      </w:pPr>
    </w:p>
    <w:p w:rsidR="004832EB" w:rsidRPr="004832EB" w:rsidRDefault="004832EB" w:rsidP="004832EB">
      <w:pPr>
        <w:spacing w:after="0" w:line="240" w:lineRule="auto"/>
        <w:jc w:val="center"/>
        <w:rPr>
          <w:b/>
          <w:lang w:val="hr-HR"/>
        </w:rPr>
      </w:pPr>
      <w:r w:rsidRPr="004832EB">
        <w:rPr>
          <w:b/>
          <w:lang w:val="hr-HR"/>
        </w:rPr>
        <w:t>Organizacija konferencije je sufinancirana u okviru Operativnog programa Učinkoviti ljudski potencijali, iz Europskog socijalnog fonda</w:t>
      </w:r>
    </w:p>
    <w:sectPr w:rsidR="004832EB" w:rsidRPr="004832EB" w:rsidSect="00483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283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A8" w:rsidRDefault="00FD35A8" w:rsidP="00BC44DC">
      <w:pPr>
        <w:spacing w:after="0" w:line="240" w:lineRule="auto"/>
      </w:pPr>
      <w:r>
        <w:separator/>
      </w:r>
    </w:p>
  </w:endnote>
  <w:endnote w:type="continuationSeparator" w:id="0">
    <w:p w:rsidR="00FD35A8" w:rsidRDefault="00FD35A8" w:rsidP="00B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 Cn BT">
    <w:altName w:val="Helvetica World"/>
    <w:charset w:val="00"/>
    <w:family w:val="swiss"/>
    <w:pitch w:val="variable"/>
    <w:sig w:usb0="00000001" w:usb1="1000204A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A8" w:rsidRDefault="00FD35A8" w:rsidP="00BC44DC">
      <w:pPr>
        <w:spacing w:after="0" w:line="240" w:lineRule="auto"/>
      </w:pPr>
      <w:r>
        <w:separator/>
      </w:r>
    </w:p>
  </w:footnote>
  <w:footnote w:type="continuationSeparator" w:id="0">
    <w:p w:rsidR="00FD35A8" w:rsidRDefault="00FD35A8" w:rsidP="00BC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Header"/>
    </w:pPr>
    <w:bookmarkStart w:id="0" w:name="_GoBack"/>
    <w:r>
      <w:rPr>
        <w:noProof/>
      </w:rPr>
      <w:drawing>
        <wp:anchor distT="0" distB="0" distL="0" distR="0" simplePos="0" relativeHeight="251658240" behindDoc="1" locked="0" layoutInCell="1" allowOverlap="1" wp14:anchorId="2E22EDC3" wp14:editId="0D082FCE">
          <wp:simplePos x="0" y="0"/>
          <wp:positionH relativeFrom="page">
            <wp:posOffset>-137160</wp:posOffset>
          </wp:positionH>
          <wp:positionV relativeFrom="page">
            <wp:posOffset>-556260</wp:posOffset>
          </wp:positionV>
          <wp:extent cx="7901643" cy="10819765"/>
          <wp:effectExtent l="0" t="0" r="4445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901643" cy="1081976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DC" w:rsidRDefault="00BC4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C"/>
    <w:rsid w:val="00073394"/>
    <w:rsid w:val="000815FF"/>
    <w:rsid w:val="00087FD0"/>
    <w:rsid w:val="001E21B1"/>
    <w:rsid w:val="001F2A7D"/>
    <w:rsid w:val="00206212"/>
    <w:rsid w:val="003C33EA"/>
    <w:rsid w:val="004832EB"/>
    <w:rsid w:val="004F5346"/>
    <w:rsid w:val="00555CD1"/>
    <w:rsid w:val="00610C60"/>
    <w:rsid w:val="00692A12"/>
    <w:rsid w:val="00696DE5"/>
    <w:rsid w:val="006E6656"/>
    <w:rsid w:val="00711D74"/>
    <w:rsid w:val="007C1A2D"/>
    <w:rsid w:val="007C44F3"/>
    <w:rsid w:val="007F051F"/>
    <w:rsid w:val="009213A1"/>
    <w:rsid w:val="009276BC"/>
    <w:rsid w:val="00BC44DC"/>
    <w:rsid w:val="00DC31ED"/>
    <w:rsid w:val="00E31A97"/>
    <w:rsid w:val="00F121CA"/>
    <w:rsid w:val="00F7550B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DC"/>
  </w:style>
  <w:style w:type="paragraph" w:styleId="Footer">
    <w:name w:val="footer"/>
    <w:basedOn w:val="Normal"/>
    <w:link w:val="FooterChar"/>
    <w:uiPriority w:val="99"/>
    <w:unhideWhenUsed/>
    <w:rsid w:val="00B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DC"/>
  </w:style>
  <w:style w:type="character" w:styleId="Hyperlink">
    <w:name w:val="Hyperlink"/>
    <w:basedOn w:val="DefaultParagraphFont"/>
    <w:uiPriority w:val="99"/>
    <w:semiHidden/>
    <w:unhideWhenUsed/>
    <w:rsid w:val="001F2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F2A7D"/>
  </w:style>
  <w:style w:type="character" w:styleId="Emphasis">
    <w:name w:val="Emphasis"/>
    <w:basedOn w:val="DefaultParagraphFont"/>
    <w:uiPriority w:val="20"/>
    <w:qFormat/>
    <w:rsid w:val="00696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DC"/>
  </w:style>
  <w:style w:type="paragraph" w:styleId="Footer">
    <w:name w:val="footer"/>
    <w:basedOn w:val="Normal"/>
    <w:link w:val="FooterChar"/>
    <w:uiPriority w:val="99"/>
    <w:unhideWhenUsed/>
    <w:rsid w:val="00B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DC"/>
  </w:style>
  <w:style w:type="character" w:styleId="Hyperlink">
    <w:name w:val="Hyperlink"/>
    <w:basedOn w:val="DefaultParagraphFont"/>
    <w:uiPriority w:val="99"/>
    <w:semiHidden/>
    <w:unhideWhenUsed/>
    <w:rsid w:val="001F2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F2A7D"/>
  </w:style>
  <w:style w:type="character" w:styleId="Emphasis">
    <w:name w:val="Emphasis"/>
    <w:basedOn w:val="DefaultParagraphFont"/>
    <w:uiPriority w:val="20"/>
    <w:qFormat/>
    <w:rsid w:val="00696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Dean</cp:lastModifiedBy>
  <cp:revision>2</cp:revision>
  <cp:lastPrinted>2019-11-06T20:42:00Z</cp:lastPrinted>
  <dcterms:created xsi:type="dcterms:W3CDTF">2019-11-07T13:05:00Z</dcterms:created>
  <dcterms:modified xsi:type="dcterms:W3CDTF">2019-11-07T13:05:00Z</dcterms:modified>
</cp:coreProperties>
</file>